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1B" w:rsidRDefault="00E2349D" w:rsidP="00FD171B">
      <w:pPr>
        <w:pStyle w:val="a9"/>
        <w:rPr>
          <w:lang w:val="kk-KZ" w:bidi="en-US"/>
        </w:rPr>
      </w:pPr>
      <w:r w:rsidRPr="00E2349D">
        <w:rPr>
          <w:lang w:val="kk-KZ" w:bidi="en-US"/>
        </w:rPr>
        <w:t xml:space="preserve">                </w:t>
      </w:r>
      <w:bookmarkStart w:id="0" w:name="_GoBack"/>
      <w:bookmarkEnd w:id="0"/>
      <w:r w:rsidR="00FD171B" w:rsidRPr="00840627">
        <w:rPr>
          <w:noProof/>
          <w:lang w:eastAsia="ru-RU"/>
        </w:rPr>
        <w:drawing>
          <wp:inline distT="0" distB="0" distL="0" distR="0" wp14:anchorId="3AC20821" wp14:editId="40BEAC1C">
            <wp:extent cx="6096000" cy="8503920"/>
            <wp:effectExtent l="0" t="3810" r="0" b="0"/>
            <wp:docPr id="1" name="Рисунок 1" descr="C:\Users\Пользователь\Downloads\WhatsApp Image 2025-05-27 at 15.16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5-05-27 at 15.16.0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" t="1760"/>
                    <a:stretch/>
                  </pic:blipFill>
                  <pic:spPr bwMode="auto">
                    <a:xfrm rot="5400000">
                      <a:off x="0" y="0"/>
                      <a:ext cx="6096000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627" w:rsidRPr="00211282" w:rsidRDefault="00E2349D" w:rsidP="00840627">
      <w:pPr>
        <w:tabs>
          <w:tab w:val="left" w:pos="2520"/>
        </w:tabs>
        <w:spacing w:after="200" w:line="288" w:lineRule="auto"/>
        <w:rPr>
          <w:b/>
          <w:sz w:val="32"/>
          <w:szCs w:val="32"/>
        </w:rPr>
      </w:pPr>
      <w:r w:rsidRPr="00E2349D">
        <w:rPr>
          <w:rFonts w:ascii="Times New Roman" w:hAnsi="Times New Roman"/>
          <w:b/>
          <w:iCs/>
          <w:sz w:val="32"/>
          <w:szCs w:val="32"/>
          <w:lang w:val="kk-KZ" w:bidi="en-US"/>
        </w:rPr>
        <w:lastRenderedPageBreak/>
        <w:t xml:space="preserve">             </w:t>
      </w:r>
    </w:p>
    <w:p w:rsidR="00A079D1" w:rsidRPr="00E2349D" w:rsidRDefault="00A079D1" w:rsidP="00E2349D">
      <w:pPr>
        <w:rPr>
          <w:lang w:val="kk-KZ"/>
        </w:rPr>
      </w:pPr>
    </w:p>
    <w:p w:rsidR="00A079D1" w:rsidRPr="00E2349D" w:rsidRDefault="00A079D1">
      <w:pPr>
        <w:rPr>
          <w:lang w:val="kk-KZ"/>
        </w:rPr>
      </w:pPr>
    </w:p>
    <w:p w:rsidR="00A079D1" w:rsidRPr="00E2349D" w:rsidRDefault="00A079D1">
      <w:pPr>
        <w:rPr>
          <w:lang w:val="kk-KZ"/>
        </w:rPr>
      </w:pPr>
    </w:p>
    <w:p w:rsidR="00A079D1" w:rsidRPr="00E2349D" w:rsidRDefault="00A079D1">
      <w:pPr>
        <w:rPr>
          <w:lang w:val="kk-KZ"/>
        </w:rPr>
      </w:pPr>
    </w:p>
    <w:p w:rsidR="00E2349D" w:rsidRDefault="00A079D1">
      <w:pPr>
        <w:rPr>
          <w:rFonts w:ascii="Times New Roman" w:hAnsi="Times New Roman" w:cs="Times New Roman"/>
          <w:lang w:val="kk-KZ"/>
        </w:rPr>
      </w:pPr>
      <w:r w:rsidRPr="00E2349D">
        <w:rPr>
          <w:rFonts w:ascii="Times New Roman" w:hAnsi="Times New Roman" w:cs="Times New Roman"/>
          <w:lang w:val="kk-KZ"/>
        </w:rPr>
        <w:t xml:space="preserve">                        </w:t>
      </w:r>
    </w:p>
    <w:p w:rsidR="00500FD7" w:rsidRPr="00FB505E" w:rsidRDefault="00E234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</w:t>
      </w:r>
      <w:r w:rsidR="00A079D1" w:rsidRPr="00E2349D">
        <w:rPr>
          <w:rFonts w:ascii="Times New Roman" w:hAnsi="Times New Roman" w:cs="Times New Roman"/>
          <w:lang w:val="kk-KZ"/>
        </w:rPr>
        <w:t xml:space="preserve"> </w:t>
      </w:r>
      <w:r w:rsidR="00A079D1" w:rsidRPr="00FB505E">
        <w:rPr>
          <w:rFonts w:ascii="Times New Roman" w:hAnsi="Times New Roman" w:cs="Times New Roman"/>
          <w:b/>
          <w:sz w:val="32"/>
          <w:szCs w:val="32"/>
        </w:rPr>
        <w:t xml:space="preserve">План работы педагога – психолога на </w:t>
      </w:r>
      <w:r w:rsidRPr="00FB505E">
        <w:rPr>
          <w:rFonts w:ascii="Times New Roman" w:hAnsi="Times New Roman" w:cs="Times New Roman"/>
          <w:b/>
          <w:sz w:val="32"/>
          <w:szCs w:val="32"/>
        </w:rPr>
        <w:t>2024-</w:t>
      </w:r>
      <w:r w:rsidR="00A079D1" w:rsidRPr="00FB505E">
        <w:rPr>
          <w:rFonts w:ascii="Times New Roman" w:hAnsi="Times New Roman" w:cs="Times New Roman"/>
          <w:b/>
          <w:sz w:val="32"/>
          <w:szCs w:val="32"/>
        </w:rPr>
        <w:t>2025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2424"/>
        <w:gridCol w:w="2552"/>
        <w:gridCol w:w="2273"/>
        <w:gridCol w:w="1696"/>
        <w:gridCol w:w="1842"/>
        <w:gridCol w:w="1560"/>
        <w:gridCol w:w="1665"/>
      </w:tblGrid>
      <w:tr w:rsidR="00FB505E" w:rsidRPr="00A079D1" w:rsidTr="00510CE5">
        <w:tc>
          <w:tcPr>
            <w:tcW w:w="548" w:type="dxa"/>
          </w:tcPr>
          <w:p w:rsidR="00A079D1" w:rsidRPr="00A079D1" w:rsidRDefault="00A079D1">
            <w:pPr>
              <w:rPr>
                <w:rFonts w:ascii="Times New Roman" w:hAnsi="Times New Roman" w:cs="Times New Roman"/>
              </w:rPr>
            </w:pPr>
            <w:r w:rsidRPr="00A079D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24" w:type="dxa"/>
          </w:tcPr>
          <w:p w:rsidR="00A079D1" w:rsidRPr="00FB505E" w:rsidRDefault="00A079D1">
            <w:pPr>
              <w:rPr>
                <w:rFonts w:ascii="Times New Roman" w:hAnsi="Times New Roman" w:cs="Times New Roman"/>
                <w:b/>
              </w:rPr>
            </w:pPr>
            <w:r w:rsidRPr="00FB505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552" w:type="dxa"/>
          </w:tcPr>
          <w:p w:rsidR="00A079D1" w:rsidRPr="00FB505E" w:rsidRDefault="00A079D1">
            <w:pPr>
              <w:rPr>
                <w:rFonts w:ascii="Times New Roman" w:hAnsi="Times New Roman" w:cs="Times New Roman"/>
                <w:b/>
              </w:rPr>
            </w:pPr>
            <w:r w:rsidRPr="00FB505E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2273" w:type="dxa"/>
          </w:tcPr>
          <w:p w:rsidR="00A079D1" w:rsidRPr="00FB505E" w:rsidRDefault="00A079D1">
            <w:pPr>
              <w:rPr>
                <w:rFonts w:ascii="Times New Roman" w:hAnsi="Times New Roman" w:cs="Times New Roman"/>
                <w:b/>
              </w:rPr>
            </w:pPr>
            <w:r w:rsidRPr="00FB505E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696" w:type="dxa"/>
          </w:tcPr>
          <w:p w:rsidR="00A079D1" w:rsidRPr="00FB505E" w:rsidRDefault="00A079D1">
            <w:pPr>
              <w:rPr>
                <w:rFonts w:ascii="Times New Roman" w:hAnsi="Times New Roman" w:cs="Times New Roman"/>
                <w:b/>
              </w:rPr>
            </w:pPr>
            <w:r w:rsidRPr="00FB505E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842" w:type="dxa"/>
          </w:tcPr>
          <w:p w:rsidR="00A079D1" w:rsidRPr="00FB505E" w:rsidRDefault="00A079D1">
            <w:pPr>
              <w:rPr>
                <w:rFonts w:ascii="Times New Roman" w:hAnsi="Times New Roman" w:cs="Times New Roman"/>
                <w:b/>
              </w:rPr>
            </w:pPr>
            <w:r w:rsidRPr="00FB505E">
              <w:rPr>
                <w:rFonts w:ascii="Times New Roman" w:hAnsi="Times New Roman" w:cs="Times New Roman"/>
                <w:b/>
              </w:rPr>
              <w:t>Форма завершения</w:t>
            </w:r>
          </w:p>
        </w:tc>
        <w:tc>
          <w:tcPr>
            <w:tcW w:w="1560" w:type="dxa"/>
          </w:tcPr>
          <w:p w:rsidR="00A079D1" w:rsidRPr="00FB505E" w:rsidRDefault="00A079D1">
            <w:pPr>
              <w:rPr>
                <w:rFonts w:ascii="Times New Roman" w:hAnsi="Times New Roman" w:cs="Times New Roman"/>
                <w:b/>
              </w:rPr>
            </w:pPr>
            <w:r w:rsidRPr="00FB505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665" w:type="dxa"/>
          </w:tcPr>
          <w:p w:rsidR="00A079D1" w:rsidRPr="00FB505E" w:rsidRDefault="00A079D1">
            <w:pPr>
              <w:rPr>
                <w:rFonts w:ascii="Times New Roman" w:hAnsi="Times New Roman" w:cs="Times New Roman"/>
                <w:b/>
              </w:rPr>
            </w:pPr>
            <w:r w:rsidRPr="00FB505E">
              <w:rPr>
                <w:rFonts w:ascii="Times New Roman" w:hAnsi="Times New Roman" w:cs="Times New Roman"/>
                <w:b/>
              </w:rPr>
              <w:t>Отметка об исполнении</w:t>
            </w:r>
          </w:p>
        </w:tc>
      </w:tr>
      <w:tr w:rsidR="00FB505E" w:rsidRPr="002E1363" w:rsidTr="00510CE5">
        <w:tc>
          <w:tcPr>
            <w:tcW w:w="548" w:type="dxa"/>
          </w:tcPr>
          <w:p w:rsidR="00952EDC" w:rsidRPr="002E1363" w:rsidRDefault="00952EDC" w:rsidP="00952EDC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24" w:type="dxa"/>
          </w:tcPr>
          <w:p w:rsidR="00952EDC" w:rsidRPr="002E1363" w:rsidRDefault="00952EDC" w:rsidP="00952EDC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2E1363">
              <w:rPr>
                <w:rStyle w:val="a5"/>
                <w:rFonts w:eastAsiaTheme="majorEastAsia"/>
                <w:sz w:val="28"/>
                <w:szCs w:val="28"/>
              </w:rPr>
              <w:t>Адаптация детей младшей группы</w:t>
            </w:r>
          </w:p>
        </w:tc>
        <w:tc>
          <w:tcPr>
            <w:tcW w:w="2552" w:type="dxa"/>
          </w:tcPr>
          <w:p w:rsidR="00952EDC" w:rsidRPr="002E1363" w:rsidRDefault="00510CE5" w:rsidP="00952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Диагностическа</w:t>
            </w:r>
            <w:r w:rsidR="00952EDC"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73" w:type="dxa"/>
          </w:tcPr>
          <w:p w:rsidR="00952EDC" w:rsidRPr="002E1363" w:rsidRDefault="00952EDC" w:rsidP="00952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Вновь прибывшие дети</w:t>
            </w:r>
          </w:p>
        </w:tc>
        <w:tc>
          <w:tcPr>
            <w:tcW w:w="1696" w:type="dxa"/>
          </w:tcPr>
          <w:p w:rsidR="00952EDC" w:rsidRPr="002E1363" w:rsidRDefault="002E1363" w:rsidP="00952EDC">
            <w:pPr>
              <w:spacing w:before="100" w:beforeAutospacing="1" w:after="100" w:afterAutospacing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952EDC"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52EDC" w:rsidRPr="002E1363" w:rsidRDefault="002E1363" w:rsidP="00952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1363">
              <w:rPr>
                <w:rFonts w:ascii="Times New Roman" w:eastAsiaTheme="majorEastAsia" w:hAnsi="Times New Roman" w:cs="Times New Roman"/>
                <w:b/>
                <w:bCs/>
                <w:iCs/>
                <w:sz w:val="28"/>
                <w:szCs w:val="28"/>
                <w:lang w:val="en-US" w:bidi="en-US"/>
              </w:rPr>
              <w:t>О</w:t>
            </w:r>
            <w:r w:rsidR="00952EDC" w:rsidRPr="002E1363">
              <w:rPr>
                <w:rFonts w:ascii="Times New Roman" w:eastAsiaTheme="majorEastAsia" w:hAnsi="Times New Roman" w:cs="Times New Roman"/>
                <w:b/>
                <w:bCs/>
                <w:iCs/>
                <w:sz w:val="28"/>
                <w:szCs w:val="28"/>
                <w:lang w:val="en-US" w:bidi="en-US"/>
              </w:rPr>
              <w:t>ктябрь</w:t>
            </w:r>
            <w:proofErr w:type="spellEnd"/>
          </w:p>
        </w:tc>
        <w:tc>
          <w:tcPr>
            <w:tcW w:w="1842" w:type="dxa"/>
          </w:tcPr>
          <w:p w:rsidR="00952EDC" w:rsidRPr="002E1363" w:rsidRDefault="00952EDC" w:rsidP="00952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952EDC" w:rsidRPr="002E1363" w:rsidRDefault="001B2227" w:rsidP="00952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</w:t>
            </w:r>
            <w:r w:rsidR="00952EDC"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</w:t>
            </w:r>
          </w:p>
        </w:tc>
        <w:tc>
          <w:tcPr>
            <w:tcW w:w="1665" w:type="dxa"/>
          </w:tcPr>
          <w:p w:rsidR="00952EDC" w:rsidRPr="002E1363" w:rsidRDefault="00510CE5" w:rsidP="00952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</w:p>
        </w:tc>
      </w:tr>
      <w:tr w:rsidR="00FB505E" w:rsidRPr="002E1363" w:rsidTr="00510CE5">
        <w:tc>
          <w:tcPr>
            <w:tcW w:w="548" w:type="dxa"/>
          </w:tcPr>
          <w:p w:rsidR="009536FF" w:rsidRPr="002E1363" w:rsidRDefault="009536FF" w:rsidP="009536FF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24" w:type="dxa"/>
          </w:tcPr>
          <w:p w:rsidR="009536FF" w:rsidRPr="002E1363" w:rsidRDefault="009536FF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Выявление тревожности</w:t>
            </w:r>
          </w:p>
        </w:tc>
        <w:tc>
          <w:tcPr>
            <w:tcW w:w="2552" w:type="dxa"/>
          </w:tcPr>
          <w:p w:rsidR="009536FF" w:rsidRPr="002E1363" w:rsidRDefault="009536FF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536FF" w:rsidRPr="002E1363" w:rsidRDefault="002E1363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 с</w:t>
            </w:r>
            <w:r w:rsidR="001B6602"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редняя,</w:t>
            </w:r>
            <w:r w:rsidR="001B2227"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6602"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группы</w:t>
            </w:r>
          </w:p>
        </w:tc>
        <w:tc>
          <w:tcPr>
            <w:tcW w:w="1696" w:type="dxa"/>
          </w:tcPr>
          <w:p w:rsidR="009536FF" w:rsidRPr="002E1363" w:rsidRDefault="002E1363" w:rsidP="009536FF">
            <w:pPr>
              <w:spacing w:before="100" w:beforeAutospacing="1" w:after="100" w:afterAutospacing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9536FF"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9536FF" w:rsidRPr="002E1363" w:rsidRDefault="00EE2439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9536FF" w:rsidRPr="002E1363" w:rsidRDefault="00EE2439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536FF" w:rsidRPr="002E1363" w:rsidRDefault="00510CE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</w:p>
        </w:tc>
      </w:tr>
      <w:tr w:rsidR="00FB505E" w:rsidRPr="002E1363" w:rsidTr="00510CE5">
        <w:tc>
          <w:tcPr>
            <w:tcW w:w="548" w:type="dxa"/>
          </w:tcPr>
          <w:p w:rsidR="009536FF" w:rsidRPr="002E1363" w:rsidRDefault="001B2227" w:rsidP="009536FF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24" w:type="dxa"/>
          </w:tcPr>
          <w:p w:rsidR="009536FF" w:rsidRPr="002E1363" w:rsidRDefault="001B2227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процессы» Экспресс-диагностика в детском саду» </w:t>
            </w:r>
            <w:proofErr w:type="spellStart"/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Н.Н.Павлова</w:t>
            </w:r>
            <w:proofErr w:type="spellEnd"/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Л.Г.Руденко</w:t>
            </w:r>
            <w:proofErr w:type="spellEnd"/>
          </w:p>
        </w:tc>
        <w:tc>
          <w:tcPr>
            <w:tcW w:w="2552" w:type="dxa"/>
          </w:tcPr>
          <w:p w:rsidR="009536FF" w:rsidRPr="002E1363" w:rsidRDefault="009536FF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536FF" w:rsidRDefault="001B2227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Все возрастные группы</w:t>
            </w:r>
          </w:p>
          <w:p w:rsidR="00C47EF5" w:rsidRDefault="00C47EF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EF5" w:rsidRPr="002E1363" w:rsidRDefault="00C47EF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с ООП</w:t>
            </w:r>
          </w:p>
        </w:tc>
        <w:tc>
          <w:tcPr>
            <w:tcW w:w="1696" w:type="dxa"/>
          </w:tcPr>
          <w:p w:rsidR="001B2227" w:rsidRDefault="001B2227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C47EF5" w:rsidRDefault="00C47EF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EF5" w:rsidRDefault="00C47EF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EF5" w:rsidRPr="002E1363" w:rsidRDefault="00C47EF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1842" w:type="dxa"/>
          </w:tcPr>
          <w:p w:rsidR="009536FF" w:rsidRDefault="00C47EF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E2439"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ротокол</w:t>
            </w:r>
          </w:p>
          <w:p w:rsidR="00C47EF5" w:rsidRDefault="00C47EF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EF5" w:rsidRDefault="00C47EF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EF5" w:rsidRPr="002E1363" w:rsidRDefault="00C47EF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9536FF" w:rsidRPr="002E1363" w:rsidRDefault="00EE2439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536FF" w:rsidRPr="002E1363" w:rsidRDefault="00510CE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</w:p>
        </w:tc>
      </w:tr>
      <w:tr w:rsidR="00FB505E" w:rsidRPr="002E1363" w:rsidTr="00510CE5">
        <w:tc>
          <w:tcPr>
            <w:tcW w:w="548" w:type="dxa"/>
          </w:tcPr>
          <w:p w:rsidR="009536FF" w:rsidRPr="002E1363" w:rsidRDefault="001B2227" w:rsidP="009536FF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424" w:type="dxa"/>
          </w:tcPr>
          <w:p w:rsidR="001B2227" w:rsidRPr="002E1363" w:rsidRDefault="00D12D23" w:rsidP="001B2227">
            <w:pPr>
              <w:spacing w:before="100" w:beforeAutospacing="1" w:after="100" w:afterAutospacing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36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Взаимоотношения в семье</w:t>
            </w:r>
            <w:r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</w:t>
            </w:r>
            <w:r w:rsidR="001B2227"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исуночный тест </w:t>
            </w:r>
            <w:proofErr w:type="gramStart"/>
            <w:r w:rsidR="001B2227"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« Моя</w:t>
            </w:r>
            <w:proofErr w:type="gramEnd"/>
            <w:r w:rsidR="001B2227"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семья»</w:t>
            </w:r>
          </w:p>
          <w:p w:rsidR="009536FF" w:rsidRPr="002E1363" w:rsidRDefault="009536FF" w:rsidP="001B222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536FF" w:rsidRPr="002E1363" w:rsidRDefault="009536FF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1B2227" w:rsidRPr="002E1363" w:rsidRDefault="001B2227" w:rsidP="001B2227">
            <w:pPr>
              <w:spacing w:before="100" w:beforeAutospacing="1" w:after="100" w:afterAutospacing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Старшая </w:t>
            </w:r>
            <w:proofErr w:type="spellStart"/>
            <w:proofErr w:type="gramStart"/>
            <w:r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группа,подг</w:t>
            </w:r>
            <w:proofErr w:type="gramEnd"/>
            <w:r w:rsidRPr="002E136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.группа</w:t>
            </w:r>
            <w:proofErr w:type="spellEnd"/>
          </w:p>
          <w:p w:rsidR="009536FF" w:rsidRPr="002E1363" w:rsidRDefault="009536FF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9536FF" w:rsidRPr="002E1363" w:rsidRDefault="002E1363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12D23"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9536FF" w:rsidRPr="002E1363" w:rsidRDefault="00EE2439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9536FF" w:rsidRPr="002E1363" w:rsidRDefault="00EE2439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536FF" w:rsidRPr="002E1363" w:rsidRDefault="00510CE5" w:rsidP="009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</w:p>
        </w:tc>
      </w:tr>
      <w:tr w:rsidR="00FB505E" w:rsidRPr="002E1363" w:rsidTr="00510CE5">
        <w:tc>
          <w:tcPr>
            <w:tcW w:w="548" w:type="dxa"/>
          </w:tcPr>
          <w:p w:rsidR="00EE2439" w:rsidRPr="002E1363" w:rsidRDefault="00EE2439" w:rsidP="00EE2439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424" w:type="dxa"/>
          </w:tcPr>
          <w:p w:rsidR="00EE2439" w:rsidRPr="002E1363" w:rsidRDefault="00EE2439" w:rsidP="00EE2439">
            <w:pPr>
              <w:pStyle w:val="a4"/>
              <w:rPr>
                <w:rFonts w:eastAsiaTheme="majorEastAsia"/>
                <w:b/>
                <w:sz w:val="28"/>
                <w:szCs w:val="28"/>
              </w:rPr>
            </w:pPr>
            <w:r w:rsidRPr="002E1363">
              <w:rPr>
                <w:rStyle w:val="a5"/>
                <w:rFonts w:eastAsiaTheme="majorEastAsia"/>
                <w:sz w:val="28"/>
                <w:szCs w:val="28"/>
              </w:rPr>
              <w:t>Подготовка руки к письму</w:t>
            </w:r>
            <w:r w:rsidRPr="002E1363">
              <w:rPr>
                <w:rFonts w:eastAsiaTheme="majorEastAsia"/>
                <w:b/>
                <w:sz w:val="28"/>
                <w:szCs w:val="28"/>
              </w:rPr>
              <w:t xml:space="preserve"> </w:t>
            </w:r>
          </w:p>
          <w:p w:rsidR="00EE2439" w:rsidRPr="002E1363" w:rsidRDefault="00EE2439" w:rsidP="00EE2439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2E1363">
              <w:rPr>
                <w:rStyle w:val="a5"/>
                <w:rFonts w:eastAsiaTheme="majorEastAsia"/>
                <w:sz w:val="28"/>
                <w:szCs w:val="28"/>
              </w:rPr>
              <w:t>Тест «Крестики-нолики»</w:t>
            </w:r>
          </w:p>
        </w:tc>
        <w:tc>
          <w:tcPr>
            <w:tcW w:w="2552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696" w:type="dxa"/>
          </w:tcPr>
          <w:p w:rsidR="00EE2439" w:rsidRPr="002E1363" w:rsidRDefault="002E1363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EE2439"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EE2439" w:rsidRPr="002E1363" w:rsidRDefault="00510CE5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</w:p>
        </w:tc>
      </w:tr>
      <w:tr w:rsidR="00FB505E" w:rsidRPr="002E1363" w:rsidTr="00510CE5">
        <w:tc>
          <w:tcPr>
            <w:tcW w:w="548" w:type="dxa"/>
          </w:tcPr>
          <w:p w:rsidR="00EE2439" w:rsidRPr="002E1363" w:rsidRDefault="00EE2439" w:rsidP="00EE2439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24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Социальное окружение</w:t>
            </w:r>
            <w:r w:rsidRPr="002E136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Тест «День рождение»</w:t>
            </w:r>
          </w:p>
        </w:tc>
        <w:tc>
          <w:tcPr>
            <w:tcW w:w="2552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696" w:type="dxa"/>
          </w:tcPr>
          <w:p w:rsidR="00EE2439" w:rsidRPr="002E1363" w:rsidRDefault="002E1363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E2439"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EE2439" w:rsidRPr="002E1363" w:rsidRDefault="00EE2439" w:rsidP="00EE2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процессы» Экспресс-диагностика в детском саду» </w:t>
            </w:r>
            <w:proofErr w:type="spellStart"/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Н.Н.Павлова</w:t>
            </w:r>
            <w:proofErr w:type="spellEnd"/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Л.Г.Руденко</w:t>
            </w:r>
            <w:proofErr w:type="spellEnd"/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Все возрастные группы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510CE5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 -информационная</w:t>
            </w: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«Три способа выражения любви к ребенку». </w:t>
            </w:r>
          </w:p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3E29C8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2E1363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«Развитие детей 3-х лет».</w:t>
            </w:r>
          </w:p>
          <w:p w:rsidR="00FB505E" w:rsidRPr="002E1363" w:rsidRDefault="00FB505E" w:rsidP="00FB505E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  <w:lang w:val="kk-KZ" w:bidi="ar-SA"/>
              </w:rPr>
            </w:pP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3E29C8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2E1363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«Как   найти подход к «протестующему ребенку».</w:t>
            </w:r>
          </w:p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3E29C8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2E1363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«Развитие самостоятельности  у детей дошкольного возраста».</w:t>
            </w:r>
          </w:p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3E29C8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«Играйте с детьми».</w:t>
            </w: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Развитие творческого воображения у детей  старшего дошкольного возраста.</w:t>
            </w:r>
          </w:p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Роль мелкой моторики в </w:t>
            </w: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развитии дошкольника.</w:t>
            </w:r>
          </w:p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в журнале </w:t>
            </w: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консультаций</w:t>
            </w: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Культура и традиции   народа в семье</w:t>
            </w: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Как отвечать на детские вопросы</w:t>
            </w: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424" w:type="dxa"/>
          </w:tcPr>
          <w:p w:rsidR="00FB505E" w:rsidRPr="002E1363" w:rsidRDefault="00FB505E" w:rsidP="00FB505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Как провести выходные дни с ребенком</w:t>
            </w: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</w:p>
        </w:tc>
        <w:tc>
          <w:tcPr>
            <w:tcW w:w="2424" w:type="dxa"/>
          </w:tcPr>
          <w:p w:rsidR="00FB505E" w:rsidRPr="002E1363" w:rsidRDefault="00FB505E" w:rsidP="00FB505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 -информационная</w:t>
            </w:r>
          </w:p>
        </w:tc>
        <w:tc>
          <w:tcPr>
            <w:tcW w:w="2273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</w:p>
        </w:tc>
      </w:tr>
      <w:tr w:rsidR="00FB505E" w:rsidRPr="002E1363" w:rsidTr="00510CE5">
        <w:tc>
          <w:tcPr>
            <w:tcW w:w="548" w:type="dxa"/>
          </w:tcPr>
          <w:p w:rsidR="00FB505E" w:rsidRPr="002E1363" w:rsidRDefault="00FB505E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24" w:type="dxa"/>
          </w:tcPr>
          <w:p w:rsidR="00FB505E" w:rsidRPr="002E1363" w:rsidRDefault="00901350" w:rsidP="00FB505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Воспитатель, с тобой малыш</w:t>
            </w:r>
          </w:p>
        </w:tc>
        <w:tc>
          <w:tcPr>
            <w:tcW w:w="2552" w:type="dxa"/>
          </w:tcPr>
          <w:p w:rsidR="00FB505E" w:rsidRPr="002E1363" w:rsidRDefault="00FB505E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FB505E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1696" w:type="dxa"/>
          </w:tcPr>
          <w:p w:rsidR="00FB505E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1842" w:type="dxa"/>
          </w:tcPr>
          <w:p w:rsidR="00FB505E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FB505E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FB505E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901350" w:rsidRPr="002E1363" w:rsidTr="00510CE5">
        <w:tc>
          <w:tcPr>
            <w:tcW w:w="548" w:type="dxa"/>
          </w:tcPr>
          <w:p w:rsidR="00901350" w:rsidRPr="002E1363" w:rsidRDefault="00901350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24" w:type="dxa"/>
          </w:tcPr>
          <w:p w:rsidR="00901350" w:rsidRPr="002E1363" w:rsidRDefault="00901350" w:rsidP="00FB505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Безопасность и здоровье детей наших детей</w:t>
            </w:r>
          </w:p>
        </w:tc>
        <w:tc>
          <w:tcPr>
            <w:tcW w:w="255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696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184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901350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01350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901350" w:rsidRPr="002E1363" w:rsidTr="00510CE5">
        <w:tc>
          <w:tcPr>
            <w:tcW w:w="548" w:type="dxa"/>
          </w:tcPr>
          <w:p w:rsidR="00901350" w:rsidRPr="002E1363" w:rsidRDefault="00901350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24" w:type="dxa"/>
          </w:tcPr>
          <w:p w:rsidR="00901350" w:rsidRPr="00901350" w:rsidRDefault="00901350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013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Комплекс  игр направленных на развитие </w:t>
            </w:r>
            <w:r w:rsidRPr="009013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зрительной и слуховой                        </w:t>
            </w:r>
          </w:p>
          <w:p w:rsidR="00901350" w:rsidRPr="00901350" w:rsidRDefault="00901350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013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памяти</w:t>
            </w: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901350" w:rsidRPr="002E1363" w:rsidRDefault="00901350" w:rsidP="00FB505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696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84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901350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01350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в журнале </w:t>
            </w: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консультаций</w:t>
            </w:r>
          </w:p>
        </w:tc>
      </w:tr>
      <w:tr w:rsidR="00901350" w:rsidRPr="002E1363" w:rsidTr="00510CE5">
        <w:tc>
          <w:tcPr>
            <w:tcW w:w="548" w:type="dxa"/>
          </w:tcPr>
          <w:p w:rsidR="00901350" w:rsidRPr="002E1363" w:rsidRDefault="00901350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424" w:type="dxa"/>
          </w:tcPr>
          <w:p w:rsidR="00901350" w:rsidRPr="002E1363" w:rsidRDefault="00901350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Одаренность и ее развитие</w:t>
            </w:r>
          </w:p>
        </w:tc>
        <w:tc>
          <w:tcPr>
            <w:tcW w:w="255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696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184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901350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01350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901350" w:rsidRPr="002E1363" w:rsidTr="00510CE5">
        <w:tc>
          <w:tcPr>
            <w:tcW w:w="548" w:type="dxa"/>
          </w:tcPr>
          <w:p w:rsidR="00901350" w:rsidRPr="002E1363" w:rsidRDefault="00901350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424" w:type="dxa"/>
          </w:tcPr>
          <w:p w:rsidR="00901350" w:rsidRPr="002E1363" w:rsidRDefault="00901350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bookmarkStart w:id="1" w:name="_Hlk177109307"/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Игры которые лечат</w:t>
            </w:r>
            <w:bookmarkEnd w:id="1"/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255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696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84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901350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01350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901350" w:rsidRPr="002E1363" w:rsidTr="00510CE5">
        <w:tc>
          <w:tcPr>
            <w:tcW w:w="548" w:type="dxa"/>
          </w:tcPr>
          <w:p w:rsidR="00901350" w:rsidRPr="002E1363" w:rsidRDefault="00901350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24" w:type="dxa"/>
          </w:tcPr>
          <w:p w:rsidR="00901350" w:rsidRPr="00901350" w:rsidRDefault="00901350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0135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Экологическое  воспитание – это воспитание нравственности и    </w:t>
            </w:r>
          </w:p>
          <w:p w:rsidR="00901350" w:rsidRPr="002E1363" w:rsidRDefault="00901350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интеллекта.</w:t>
            </w:r>
          </w:p>
        </w:tc>
        <w:tc>
          <w:tcPr>
            <w:tcW w:w="255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696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84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901350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01350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901350" w:rsidRPr="002E1363" w:rsidTr="00510CE5">
        <w:tc>
          <w:tcPr>
            <w:tcW w:w="548" w:type="dxa"/>
          </w:tcPr>
          <w:p w:rsidR="00901350" w:rsidRPr="002E1363" w:rsidRDefault="00901350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424" w:type="dxa"/>
          </w:tcPr>
          <w:p w:rsidR="00901350" w:rsidRPr="002E1363" w:rsidRDefault="00901350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Труд и формирование личности ребенка</w:t>
            </w:r>
          </w:p>
        </w:tc>
        <w:tc>
          <w:tcPr>
            <w:tcW w:w="255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696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184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901350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01350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901350" w:rsidRPr="002E1363" w:rsidTr="00510CE5">
        <w:tc>
          <w:tcPr>
            <w:tcW w:w="548" w:type="dxa"/>
          </w:tcPr>
          <w:p w:rsidR="00901350" w:rsidRPr="002E1363" w:rsidRDefault="00901350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424" w:type="dxa"/>
          </w:tcPr>
          <w:p w:rsidR="00901350" w:rsidRPr="002E1363" w:rsidRDefault="00901350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Игры которые лечат.</w:t>
            </w:r>
          </w:p>
        </w:tc>
        <w:tc>
          <w:tcPr>
            <w:tcW w:w="255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696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84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901350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01350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901350" w:rsidRPr="002E1363" w:rsidTr="00510CE5">
        <w:tc>
          <w:tcPr>
            <w:tcW w:w="548" w:type="dxa"/>
          </w:tcPr>
          <w:p w:rsidR="00901350" w:rsidRPr="002E1363" w:rsidRDefault="00901350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424" w:type="dxa"/>
          </w:tcPr>
          <w:p w:rsidR="00901350" w:rsidRPr="002E1363" w:rsidRDefault="00901350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Безопасность детей в летний период.</w:t>
            </w:r>
          </w:p>
        </w:tc>
        <w:tc>
          <w:tcPr>
            <w:tcW w:w="255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1696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842" w:type="dxa"/>
          </w:tcPr>
          <w:p w:rsidR="00901350" w:rsidRPr="002E1363" w:rsidRDefault="00901350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</w:tcPr>
          <w:p w:rsidR="00901350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901350" w:rsidRPr="002E1363" w:rsidRDefault="00E91D26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в журнале консультаций</w:t>
            </w:r>
          </w:p>
        </w:tc>
      </w:tr>
      <w:tr w:rsidR="00463EEB" w:rsidRPr="002E1363" w:rsidTr="00510CE5">
        <w:tc>
          <w:tcPr>
            <w:tcW w:w="548" w:type="dxa"/>
          </w:tcPr>
          <w:p w:rsidR="00463EEB" w:rsidRPr="002E1363" w:rsidRDefault="00463EEB" w:rsidP="00FB505E">
            <w:pPr>
              <w:rPr>
                <w:b/>
                <w:sz w:val="28"/>
                <w:szCs w:val="28"/>
              </w:rPr>
            </w:pPr>
          </w:p>
        </w:tc>
        <w:tc>
          <w:tcPr>
            <w:tcW w:w="2424" w:type="dxa"/>
          </w:tcPr>
          <w:p w:rsidR="00463EEB" w:rsidRPr="002E1363" w:rsidRDefault="00463EEB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463EEB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</w:t>
            </w:r>
            <w:proofErr w:type="spellEnd"/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–педагогическое просвещение</w:t>
            </w:r>
          </w:p>
        </w:tc>
        <w:tc>
          <w:tcPr>
            <w:tcW w:w="2273" w:type="dxa"/>
          </w:tcPr>
          <w:p w:rsidR="00463EEB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463EEB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63EEB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63EEB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463EEB" w:rsidRPr="002E1363" w:rsidRDefault="00463EEB" w:rsidP="00FB505E">
            <w:pPr>
              <w:rPr>
                <w:b/>
                <w:sz w:val="28"/>
                <w:szCs w:val="28"/>
              </w:rPr>
            </w:pPr>
          </w:p>
        </w:tc>
      </w:tr>
      <w:tr w:rsidR="00463EEB" w:rsidRPr="002E1363" w:rsidTr="00510CE5">
        <w:tc>
          <w:tcPr>
            <w:tcW w:w="548" w:type="dxa"/>
          </w:tcPr>
          <w:p w:rsidR="00463EEB" w:rsidRPr="002E1363" w:rsidRDefault="00463EEB" w:rsidP="00FB505E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24" w:type="dxa"/>
          </w:tcPr>
          <w:p w:rsidR="00463EEB" w:rsidRPr="002E1363" w:rsidRDefault="00463EEB" w:rsidP="009013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«Правила по формированию </w:t>
            </w:r>
            <w:proofErr w:type="gramStart"/>
            <w:r w:rsidR="003E29C8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умений</w:t>
            </w: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  располагать</w:t>
            </w:r>
            <w:proofErr w:type="gramEnd"/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 к себе    людей?»</w:t>
            </w:r>
            <w:r w:rsidR="00D36D89"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 Памятка для педагогов</w:t>
            </w:r>
          </w:p>
        </w:tc>
        <w:tc>
          <w:tcPr>
            <w:tcW w:w="2552" w:type="dxa"/>
          </w:tcPr>
          <w:p w:rsidR="00463EEB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463EEB" w:rsidRPr="002E1363" w:rsidRDefault="00463EE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1696" w:type="dxa"/>
          </w:tcPr>
          <w:p w:rsidR="00463EEB" w:rsidRPr="002E1363" w:rsidRDefault="00B1092B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63EEB"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ентябрь</w:t>
            </w: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463EEB" w:rsidRPr="002E1363" w:rsidRDefault="00D36D89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</w:t>
            </w:r>
          </w:p>
        </w:tc>
        <w:tc>
          <w:tcPr>
            <w:tcW w:w="1560" w:type="dxa"/>
          </w:tcPr>
          <w:p w:rsidR="00463EEB" w:rsidRPr="002E1363" w:rsidRDefault="00D36D89" w:rsidP="00FB50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463EEB" w:rsidRPr="002E1363" w:rsidRDefault="00510CE5" w:rsidP="00FB5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Информация </w:t>
            </w:r>
          </w:p>
        </w:tc>
      </w:tr>
      <w:tr w:rsidR="00D36D89" w:rsidRPr="002E1363" w:rsidTr="00510CE5">
        <w:tc>
          <w:tcPr>
            <w:tcW w:w="548" w:type="dxa"/>
          </w:tcPr>
          <w:p w:rsidR="00D36D89" w:rsidRPr="002E1363" w:rsidRDefault="00D36D89" w:rsidP="00D36D89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24" w:type="dxa"/>
          </w:tcPr>
          <w:p w:rsidR="00D36D89" w:rsidRPr="002E1363" w:rsidRDefault="00D36D89" w:rsidP="00D36D89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2E1363">
              <w:rPr>
                <w:rStyle w:val="a5"/>
                <w:rFonts w:eastAsiaTheme="majorEastAsia"/>
                <w:sz w:val="28"/>
                <w:szCs w:val="28"/>
              </w:rPr>
              <w:t>Тренинг «Ключ к  успеху»</w:t>
            </w:r>
          </w:p>
        </w:tc>
        <w:tc>
          <w:tcPr>
            <w:tcW w:w="2552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1696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1842" w:type="dxa"/>
          </w:tcPr>
          <w:p w:rsidR="00D36D89" w:rsidRPr="002E1363" w:rsidRDefault="00D36D89" w:rsidP="00D36D89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 Конспект </w:t>
            </w:r>
          </w:p>
        </w:tc>
        <w:tc>
          <w:tcPr>
            <w:tcW w:w="1560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D36D89" w:rsidRPr="002E1363" w:rsidRDefault="00510CE5" w:rsidP="00D36D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Конспект </w:t>
            </w:r>
          </w:p>
        </w:tc>
      </w:tr>
      <w:tr w:rsidR="00D36D89" w:rsidRPr="002E1363" w:rsidTr="00510CE5">
        <w:tc>
          <w:tcPr>
            <w:tcW w:w="548" w:type="dxa"/>
          </w:tcPr>
          <w:p w:rsidR="00D36D89" w:rsidRPr="002E1363" w:rsidRDefault="00D36D89" w:rsidP="00D36D89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24" w:type="dxa"/>
          </w:tcPr>
          <w:p w:rsidR="00D36D89" w:rsidRPr="002E1363" w:rsidRDefault="00D36D89" w:rsidP="00D36D89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2E1363">
              <w:rPr>
                <w:rStyle w:val="a5"/>
                <w:rFonts w:eastAsiaTheme="majorEastAsia"/>
                <w:sz w:val="28"/>
                <w:szCs w:val="28"/>
              </w:rPr>
              <w:t xml:space="preserve"> Круглый стол «Трудности воспитателя детского сада в работе с современными родителями»</w:t>
            </w:r>
          </w:p>
        </w:tc>
        <w:tc>
          <w:tcPr>
            <w:tcW w:w="2552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1696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842" w:type="dxa"/>
          </w:tcPr>
          <w:p w:rsidR="00D36D89" w:rsidRPr="002E1363" w:rsidRDefault="00D36D89" w:rsidP="00D36D89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560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D36D89" w:rsidRPr="002E1363" w:rsidRDefault="00510CE5" w:rsidP="00D36D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Конспект</w:t>
            </w:r>
          </w:p>
        </w:tc>
      </w:tr>
      <w:tr w:rsidR="00D36D89" w:rsidRPr="002E1363" w:rsidTr="00510CE5">
        <w:tc>
          <w:tcPr>
            <w:tcW w:w="548" w:type="dxa"/>
          </w:tcPr>
          <w:p w:rsidR="00D36D89" w:rsidRPr="002E1363" w:rsidRDefault="00D36D89" w:rsidP="00D36D89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424" w:type="dxa"/>
          </w:tcPr>
          <w:p w:rsidR="00D36D89" w:rsidRPr="002E1363" w:rsidRDefault="00D36D89" w:rsidP="00D36D89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2E1363">
              <w:rPr>
                <w:rStyle w:val="a5"/>
                <w:rFonts w:eastAsiaTheme="majorEastAsia"/>
                <w:sz w:val="28"/>
                <w:szCs w:val="28"/>
              </w:rPr>
              <w:t>Опрос «Экспресс-диагностика эмоционального у педагога.</w:t>
            </w:r>
          </w:p>
        </w:tc>
        <w:tc>
          <w:tcPr>
            <w:tcW w:w="2552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1696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D36D89" w:rsidRPr="002E1363" w:rsidRDefault="00D36D89" w:rsidP="00D36D89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1560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D36D89" w:rsidRPr="002E1363" w:rsidRDefault="00510CE5" w:rsidP="00D36D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</w:t>
            </w:r>
          </w:p>
        </w:tc>
      </w:tr>
      <w:tr w:rsidR="00D36D89" w:rsidRPr="002E1363" w:rsidTr="00510CE5">
        <w:tc>
          <w:tcPr>
            <w:tcW w:w="548" w:type="dxa"/>
          </w:tcPr>
          <w:p w:rsidR="00D36D89" w:rsidRPr="002E1363" w:rsidRDefault="00D36D89" w:rsidP="00D36D89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424" w:type="dxa"/>
          </w:tcPr>
          <w:p w:rsidR="00D36D89" w:rsidRPr="002E1363" w:rsidRDefault="00D36D89" w:rsidP="00D36D89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2E1363">
              <w:rPr>
                <w:rStyle w:val="a5"/>
                <w:rFonts w:eastAsiaTheme="majorEastAsia"/>
                <w:sz w:val="28"/>
                <w:szCs w:val="28"/>
              </w:rPr>
              <w:t>Анкета « Какие формы морального  стимулирования вы считаете  лучшими для Вас?»</w:t>
            </w:r>
          </w:p>
        </w:tc>
        <w:tc>
          <w:tcPr>
            <w:tcW w:w="2552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1696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842" w:type="dxa"/>
          </w:tcPr>
          <w:p w:rsidR="00D36D89" w:rsidRPr="002E1363" w:rsidRDefault="00D36D89" w:rsidP="00D36D89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1560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D36D89" w:rsidRPr="002E1363" w:rsidRDefault="00510CE5" w:rsidP="00D36D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</w:t>
            </w:r>
          </w:p>
        </w:tc>
      </w:tr>
      <w:tr w:rsidR="00D36D89" w:rsidRPr="002E1363" w:rsidTr="00510CE5">
        <w:tc>
          <w:tcPr>
            <w:tcW w:w="548" w:type="dxa"/>
          </w:tcPr>
          <w:p w:rsidR="00D36D89" w:rsidRPr="002E1363" w:rsidRDefault="00D36D89" w:rsidP="00D36D89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24" w:type="dxa"/>
          </w:tcPr>
          <w:p w:rsidR="00D36D89" w:rsidRPr="002E1363" w:rsidRDefault="00D36D89" w:rsidP="00D36D89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2E1363">
              <w:rPr>
                <w:rStyle w:val="a5"/>
                <w:rFonts w:eastAsiaTheme="majorEastAsia"/>
                <w:sz w:val="28"/>
                <w:szCs w:val="28"/>
              </w:rPr>
              <w:t>Круглый стол «Как повысить мотивацию и профессиональную мобильность педагогов ДОУ, необходимые для самореализации в профессии»</w:t>
            </w:r>
          </w:p>
        </w:tc>
        <w:tc>
          <w:tcPr>
            <w:tcW w:w="2552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1696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842" w:type="dxa"/>
          </w:tcPr>
          <w:p w:rsidR="00D36D89" w:rsidRPr="002E1363" w:rsidRDefault="00D36D89" w:rsidP="00D36D89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560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D36D89" w:rsidRPr="002E1363" w:rsidRDefault="00510CE5" w:rsidP="00D36D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Конспект </w:t>
            </w:r>
          </w:p>
        </w:tc>
      </w:tr>
      <w:tr w:rsidR="00D36D89" w:rsidRPr="002E1363" w:rsidTr="00510CE5">
        <w:tc>
          <w:tcPr>
            <w:tcW w:w="548" w:type="dxa"/>
          </w:tcPr>
          <w:p w:rsidR="00D36D89" w:rsidRPr="002E1363" w:rsidRDefault="00D36D89" w:rsidP="00D36D89">
            <w:pPr>
              <w:rPr>
                <w:b/>
                <w:sz w:val="28"/>
                <w:szCs w:val="28"/>
              </w:rPr>
            </w:pPr>
            <w:r w:rsidRPr="002E136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424" w:type="dxa"/>
          </w:tcPr>
          <w:p w:rsidR="00D36D89" w:rsidRPr="002E1363" w:rsidRDefault="00D36D89" w:rsidP="00D36D89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2E1363">
              <w:rPr>
                <w:rStyle w:val="a5"/>
                <w:rFonts w:eastAsiaTheme="majorEastAsia"/>
                <w:sz w:val="28"/>
                <w:szCs w:val="28"/>
              </w:rPr>
              <w:t>Тренинг «Воздушный шарик»</w:t>
            </w:r>
          </w:p>
        </w:tc>
        <w:tc>
          <w:tcPr>
            <w:tcW w:w="2552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1696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842" w:type="dxa"/>
          </w:tcPr>
          <w:p w:rsidR="00D36D89" w:rsidRPr="002E1363" w:rsidRDefault="00D36D89" w:rsidP="00D36D89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2E1363"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560" w:type="dxa"/>
          </w:tcPr>
          <w:p w:rsidR="00D36D89" w:rsidRPr="002E1363" w:rsidRDefault="00D36D89" w:rsidP="00D36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D36D89" w:rsidRPr="002E1363" w:rsidRDefault="00510CE5" w:rsidP="00D36D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Конспект </w:t>
            </w:r>
          </w:p>
        </w:tc>
      </w:tr>
      <w:tr w:rsidR="002E1363" w:rsidRPr="002E1363" w:rsidTr="00510CE5">
        <w:tc>
          <w:tcPr>
            <w:tcW w:w="548" w:type="dxa"/>
          </w:tcPr>
          <w:p w:rsidR="002E1363" w:rsidRPr="002E1363" w:rsidRDefault="002E1363" w:rsidP="002E1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24" w:type="dxa"/>
          </w:tcPr>
          <w:p w:rsidR="002E1363" w:rsidRPr="003E29C8" w:rsidRDefault="002E1363" w:rsidP="002E1363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Тест на оценку уровня    тревожности</w:t>
            </w:r>
          </w:p>
        </w:tc>
        <w:tc>
          <w:tcPr>
            <w:tcW w:w="2552" w:type="dxa"/>
          </w:tcPr>
          <w:p w:rsidR="002E1363" w:rsidRPr="003E29C8" w:rsidRDefault="002E1363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Диагностическая </w:t>
            </w:r>
          </w:p>
        </w:tc>
        <w:tc>
          <w:tcPr>
            <w:tcW w:w="2273" w:type="dxa"/>
          </w:tcPr>
          <w:p w:rsidR="002E1363" w:rsidRPr="003E29C8" w:rsidRDefault="002E1363" w:rsidP="002E1363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Родители средней и старших групп</w:t>
            </w:r>
          </w:p>
        </w:tc>
        <w:tc>
          <w:tcPr>
            <w:tcW w:w="1696" w:type="dxa"/>
          </w:tcPr>
          <w:p w:rsidR="002E1363" w:rsidRPr="002E1363" w:rsidRDefault="002E1363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1842" w:type="dxa"/>
          </w:tcPr>
          <w:p w:rsidR="002E1363" w:rsidRPr="002E1363" w:rsidRDefault="003E29C8" w:rsidP="002E1363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1560" w:type="dxa"/>
          </w:tcPr>
          <w:p w:rsidR="002E1363" w:rsidRPr="002E1363" w:rsidRDefault="00E91D26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2E1363" w:rsidRPr="002E1363" w:rsidRDefault="00510CE5" w:rsidP="002E1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</w:t>
            </w:r>
          </w:p>
        </w:tc>
      </w:tr>
      <w:tr w:rsidR="002E1363" w:rsidRPr="002E1363" w:rsidTr="00510CE5">
        <w:tc>
          <w:tcPr>
            <w:tcW w:w="548" w:type="dxa"/>
          </w:tcPr>
          <w:p w:rsidR="002E1363" w:rsidRDefault="002E1363" w:rsidP="002E1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24" w:type="dxa"/>
          </w:tcPr>
          <w:p w:rsidR="002E1363" w:rsidRPr="003E29C8" w:rsidRDefault="002E1363" w:rsidP="002E1363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Анкетирование «Детский сад  глазами родителей.</w:t>
            </w:r>
          </w:p>
        </w:tc>
        <w:tc>
          <w:tcPr>
            <w:tcW w:w="2552" w:type="dxa"/>
          </w:tcPr>
          <w:p w:rsidR="002E1363" w:rsidRPr="003E29C8" w:rsidRDefault="002E1363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9C8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</w:t>
            </w:r>
          </w:p>
        </w:tc>
        <w:tc>
          <w:tcPr>
            <w:tcW w:w="2273" w:type="dxa"/>
          </w:tcPr>
          <w:p w:rsidR="002E1363" w:rsidRPr="003E29C8" w:rsidRDefault="002E1363" w:rsidP="002E1363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Родители средней и старших групп</w:t>
            </w:r>
          </w:p>
        </w:tc>
        <w:tc>
          <w:tcPr>
            <w:tcW w:w="1696" w:type="dxa"/>
          </w:tcPr>
          <w:p w:rsidR="002E1363" w:rsidRPr="002E1363" w:rsidRDefault="002E1363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1842" w:type="dxa"/>
          </w:tcPr>
          <w:p w:rsidR="002E1363" w:rsidRPr="002E1363" w:rsidRDefault="003E29C8" w:rsidP="002E1363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2E1363" w:rsidRPr="002E1363" w:rsidRDefault="00E91D26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2E1363" w:rsidRPr="002E1363" w:rsidRDefault="00510CE5" w:rsidP="002E1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</w:t>
            </w:r>
          </w:p>
        </w:tc>
      </w:tr>
      <w:tr w:rsidR="002E1363" w:rsidRPr="002E1363" w:rsidTr="00510CE5">
        <w:tc>
          <w:tcPr>
            <w:tcW w:w="548" w:type="dxa"/>
          </w:tcPr>
          <w:p w:rsidR="002E1363" w:rsidRDefault="002E1363" w:rsidP="002E1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24" w:type="dxa"/>
          </w:tcPr>
          <w:p w:rsidR="002E1363" w:rsidRPr="003E29C8" w:rsidRDefault="002E1363" w:rsidP="002E1363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Анкетирование по адаптации</w:t>
            </w:r>
          </w:p>
        </w:tc>
        <w:tc>
          <w:tcPr>
            <w:tcW w:w="2552" w:type="dxa"/>
          </w:tcPr>
          <w:p w:rsidR="002E1363" w:rsidRPr="003E29C8" w:rsidRDefault="002E1363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2E1363" w:rsidRPr="003E29C8" w:rsidRDefault="003E29C8" w:rsidP="002E1363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Родители младших групп</w:t>
            </w:r>
          </w:p>
        </w:tc>
        <w:tc>
          <w:tcPr>
            <w:tcW w:w="1696" w:type="dxa"/>
          </w:tcPr>
          <w:p w:rsidR="002E1363" w:rsidRDefault="003E29C8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1842" w:type="dxa"/>
          </w:tcPr>
          <w:p w:rsidR="002E1363" w:rsidRPr="002E1363" w:rsidRDefault="003E29C8" w:rsidP="002E1363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2E1363" w:rsidRPr="002E1363" w:rsidRDefault="00E91D26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2E1363" w:rsidRPr="002E1363" w:rsidRDefault="00510CE5" w:rsidP="002E1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</w:t>
            </w:r>
          </w:p>
        </w:tc>
      </w:tr>
      <w:tr w:rsidR="003E29C8" w:rsidRPr="002E1363" w:rsidTr="00510CE5">
        <w:tc>
          <w:tcPr>
            <w:tcW w:w="548" w:type="dxa"/>
          </w:tcPr>
          <w:p w:rsidR="003E29C8" w:rsidRDefault="003E29C8" w:rsidP="002E1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424" w:type="dxa"/>
          </w:tcPr>
          <w:p w:rsidR="003E29C8" w:rsidRPr="003E29C8" w:rsidRDefault="003E29C8" w:rsidP="002E1363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Круглый стол «Как помочь вашему ребенку»</w:t>
            </w:r>
          </w:p>
        </w:tc>
        <w:tc>
          <w:tcPr>
            <w:tcW w:w="2552" w:type="dxa"/>
          </w:tcPr>
          <w:p w:rsidR="003E29C8" w:rsidRPr="003E29C8" w:rsidRDefault="003E29C8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3E29C8" w:rsidRPr="003E29C8" w:rsidRDefault="003E29C8" w:rsidP="002E1363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Родители детей с ООП</w:t>
            </w:r>
          </w:p>
        </w:tc>
        <w:tc>
          <w:tcPr>
            <w:tcW w:w="1696" w:type="dxa"/>
          </w:tcPr>
          <w:p w:rsidR="003E29C8" w:rsidRDefault="003E29C8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842" w:type="dxa"/>
          </w:tcPr>
          <w:p w:rsidR="003E29C8" w:rsidRPr="002E1363" w:rsidRDefault="003E29C8" w:rsidP="002E1363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560" w:type="dxa"/>
          </w:tcPr>
          <w:p w:rsidR="003E29C8" w:rsidRPr="002E1363" w:rsidRDefault="00E91D26" w:rsidP="002E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3E29C8" w:rsidRPr="002E1363" w:rsidRDefault="00510CE5" w:rsidP="002E1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Конспект </w:t>
            </w:r>
          </w:p>
        </w:tc>
      </w:tr>
      <w:tr w:rsidR="003E29C8" w:rsidRPr="002E1363" w:rsidTr="00510CE5">
        <w:tc>
          <w:tcPr>
            <w:tcW w:w="548" w:type="dxa"/>
          </w:tcPr>
          <w:p w:rsidR="003E29C8" w:rsidRDefault="003E29C8" w:rsidP="003E29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424" w:type="dxa"/>
          </w:tcPr>
          <w:p w:rsidR="003E29C8" w:rsidRPr="003E29C8" w:rsidRDefault="003E29C8" w:rsidP="003E29C8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Тест « Понимаю ли я своего ребенка»</w:t>
            </w:r>
          </w:p>
        </w:tc>
        <w:tc>
          <w:tcPr>
            <w:tcW w:w="2552" w:type="dxa"/>
          </w:tcPr>
          <w:p w:rsidR="003E29C8" w:rsidRPr="003E29C8" w:rsidRDefault="003E29C8" w:rsidP="003E2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3E29C8" w:rsidRPr="003E29C8" w:rsidRDefault="003E29C8" w:rsidP="003E29C8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Родители подготовительной группы</w:t>
            </w:r>
          </w:p>
        </w:tc>
        <w:tc>
          <w:tcPr>
            <w:tcW w:w="1696" w:type="dxa"/>
          </w:tcPr>
          <w:p w:rsidR="003E29C8" w:rsidRDefault="003E29C8" w:rsidP="003E2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842" w:type="dxa"/>
          </w:tcPr>
          <w:p w:rsidR="003E29C8" w:rsidRPr="002E1363" w:rsidRDefault="003E29C8" w:rsidP="003E29C8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3E29C8" w:rsidRPr="002E1363" w:rsidRDefault="00E91D26" w:rsidP="003E2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3E29C8" w:rsidRPr="002E1363" w:rsidRDefault="00510CE5" w:rsidP="003E29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</w:t>
            </w:r>
          </w:p>
        </w:tc>
      </w:tr>
      <w:tr w:rsidR="003E29C8" w:rsidRPr="002E1363" w:rsidTr="00510CE5">
        <w:tc>
          <w:tcPr>
            <w:tcW w:w="548" w:type="dxa"/>
          </w:tcPr>
          <w:p w:rsidR="003E29C8" w:rsidRDefault="003E29C8" w:rsidP="003E29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24" w:type="dxa"/>
          </w:tcPr>
          <w:p w:rsidR="003E29C8" w:rsidRPr="003E29C8" w:rsidRDefault="003E29C8" w:rsidP="003E29C8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Тест «Готов ли ребенок в школу?»</w:t>
            </w:r>
          </w:p>
        </w:tc>
        <w:tc>
          <w:tcPr>
            <w:tcW w:w="2552" w:type="dxa"/>
          </w:tcPr>
          <w:p w:rsidR="003E29C8" w:rsidRPr="003E29C8" w:rsidRDefault="003E29C8" w:rsidP="003E2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3E29C8" w:rsidRPr="003E29C8" w:rsidRDefault="003E29C8" w:rsidP="003E29C8">
            <w:pPr>
              <w:pStyle w:val="a4"/>
              <w:rPr>
                <w:rStyle w:val="a5"/>
                <w:rFonts w:eastAsiaTheme="majorEastAsia"/>
                <w:sz w:val="28"/>
                <w:szCs w:val="28"/>
              </w:rPr>
            </w:pPr>
            <w:r w:rsidRPr="003E29C8">
              <w:rPr>
                <w:rStyle w:val="a5"/>
                <w:rFonts w:eastAsiaTheme="majorEastAsia"/>
                <w:sz w:val="28"/>
                <w:szCs w:val="28"/>
              </w:rPr>
              <w:t>Родители подготовительной группы</w:t>
            </w:r>
          </w:p>
        </w:tc>
        <w:tc>
          <w:tcPr>
            <w:tcW w:w="1696" w:type="dxa"/>
          </w:tcPr>
          <w:p w:rsidR="003E29C8" w:rsidRDefault="003E29C8" w:rsidP="003E2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842" w:type="dxa"/>
          </w:tcPr>
          <w:p w:rsidR="003E29C8" w:rsidRPr="002E1363" w:rsidRDefault="003E29C8" w:rsidP="003E29C8">
            <w:pP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eastAsiaTheme="majorEastAsia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560" w:type="dxa"/>
          </w:tcPr>
          <w:p w:rsidR="003E29C8" w:rsidRPr="002E1363" w:rsidRDefault="00E91D26" w:rsidP="003E2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36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1665" w:type="dxa"/>
          </w:tcPr>
          <w:p w:rsidR="003E29C8" w:rsidRPr="002E1363" w:rsidRDefault="00510CE5" w:rsidP="003E29C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</w:tc>
      </w:tr>
    </w:tbl>
    <w:p w:rsidR="00A079D1" w:rsidRPr="002E1363" w:rsidRDefault="00B1092B">
      <w:pPr>
        <w:rPr>
          <w:b/>
          <w:sz w:val="28"/>
          <w:szCs w:val="28"/>
        </w:rPr>
      </w:pPr>
      <w:r w:rsidRPr="002E1363">
        <w:rPr>
          <w:b/>
          <w:sz w:val="28"/>
          <w:szCs w:val="28"/>
        </w:rPr>
        <w:t xml:space="preserve"> </w:t>
      </w:r>
    </w:p>
    <w:sectPr w:rsidR="00A079D1" w:rsidRPr="002E1363" w:rsidSect="00E23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2C1E"/>
    <w:multiLevelType w:val="hybridMultilevel"/>
    <w:tmpl w:val="2FBA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BA"/>
    <w:rsid w:val="00057EBA"/>
    <w:rsid w:val="001B2227"/>
    <w:rsid w:val="001B6602"/>
    <w:rsid w:val="002E1363"/>
    <w:rsid w:val="003E29C8"/>
    <w:rsid w:val="00463EEB"/>
    <w:rsid w:val="00500FD7"/>
    <w:rsid w:val="00510CE5"/>
    <w:rsid w:val="00693693"/>
    <w:rsid w:val="00840627"/>
    <w:rsid w:val="0089651A"/>
    <w:rsid w:val="00901350"/>
    <w:rsid w:val="00952EDC"/>
    <w:rsid w:val="009536FF"/>
    <w:rsid w:val="009B3530"/>
    <w:rsid w:val="00A079D1"/>
    <w:rsid w:val="00B1092B"/>
    <w:rsid w:val="00BB4BC1"/>
    <w:rsid w:val="00C47EF5"/>
    <w:rsid w:val="00C52EFE"/>
    <w:rsid w:val="00D11C36"/>
    <w:rsid w:val="00D12D23"/>
    <w:rsid w:val="00D36D89"/>
    <w:rsid w:val="00E2349D"/>
    <w:rsid w:val="00E91D26"/>
    <w:rsid w:val="00EE2439"/>
    <w:rsid w:val="00FB505E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B32D"/>
  <w15:chartTrackingRefBased/>
  <w15:docId w15:val="{BD330558-4067-4AD6-ADB1-A51ACDC3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2349D"/>
    <w:rPr>
      <w:rFonts w:ascii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952EDC"/>
    <w:rPr>
      <w:b/>
      <w:bCs/>
      <w:spacing w:val="0"/>
    </w:rPr>
  </w:style>
  <w:style w:type="paragraph" w:styleId="a6">
    <w:name w:val="List Paragraph"/>
    <w:basedOn w:val="a"/>
    <w:uiPriority w:val="34"/>
    <w:qFormat/>
    <w:rsid w:val="009B3530"/>
    <w:pPr>
      <w:spacing w:after="200"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4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7EF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D1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2025-02-07T08:06:00Z</cp:lastPrinted>
  <dcterms:created xsi:type="dcterms:W3CDTF">2025-02-06T16:37:00Z</dcterms:created>
  <dcterms:modified xsi:type="dcterms:W3CDTF">2025-05-27T17:18:00Z</dcterms:modified>
</cp:coreProperties>
</file>